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DD391" w14:textId="458950B6" w:rsidR="00D92A11" w:rsidRDefault="007475E9" w:rsidP="007475E9">
      <w:pPr>
        <w:jc w:val="center"/>
        <w:rPr>
          <w:b/>
          <w:bCs/>
          <w:sz w:val="24"/>
          <w:szCs w:val="24"/>
        </w:rPr>
      </w:pPr>
      <w:r>
        <w:rPr>
          <w:b/>
          <w:bCs/>
          <w:sz w:val="24"/>
          <w:szCs w:val="24"/>
        </w:rPr>
        <w:t>LITTLE SIR REPORT</w:t>
      </w:r>
    </w:p>
    <w:p w14:paraId="17DF68ED" w14:textId="12A01AC6" w:rsidR="007475E9" w:rsidRDefault="007475E9" w:rsidP="007475E9">
      <w:pPr>
        <w:rPr>
          <w:sz w:val="24"/>
          <w:szCs w:val="24"/>
        </w:rPr>
      </w:pPr>
      <w:r>
        <w:rPr>
          <w:sz w:val="24"/>
          <w:szCs w:val="24"/>
        </w:rPr>
        <w:tab/>
      </w:r>
      <w:r>
        <w:rPr>
          <w:sz w:val="24"/>
          <w:szCs w:val="24"/>
        </w:rPr>
        <w:tab/>
        <w:t xml:space="preserve">As I am about to complete my first month as Little Sir, I keep discovering new duties of the office – and how much I owe to my fellow members who have already done so much of my work.  </w:t>
      </w:r>
      <w:r w:rsidR="00A83A6E">
        <w:rPr>
          <w:sz w:val="24"/>
          <w:szCs w:val="24"/>
        </w:rPr>
        <w:t>I particularly appreciate the work, primarily of Luis Rodriguez and Ernie Sopp, in lining up speakers for this year.</w:t>
      </w:r>
    </w:p>
    <w:p w14:paraId="7E3640CB" w14:textId="6DDD116D" w:rsidR="00A83A6E" w:rsidRDefault="00A83A6E" w:rsidP="007475E9">
      <w:pPr>
        <w:rPr>
          <w:sz w:val="24"/>
          <w:szCs w:val="24"/>
        </w:rPr>
      </w:pPr>
      <w:r>
        <w:rPr>
          <w:sz w:val="24"/>
          <w:szCs w:val="24"/>
        </w:rPr>
        <w:tab/>
      </w:r>
      <w:r>
        <w:rPr>
          <w:sz w:val="24"/>
          <w:szCs w:val="24"/>
        </w:rPr>
        <w:tab/>
        <w:t>Speaking of speakers, our February meeting promises an interesting and informative program.  We sandwiched our meeting between Lincoln’s birthday and Valentine’s Day, so we have a program that should both entertain and inform us.  Our own Wayne Scott will talk about Abraham Lincoln, and his wife will give us a glimpse of Mary Todd Lincoln.  After all, they say that behind every great man there is a surprised woman!</w:t>
      </w:r>
    </w:p>
    <w:p w14:paraId="7468DD0C" w14:textId="1C2FCD7B" w:rsidR="00A83A6E" w:rsidRDefault="00A83A6E" w:rsidP="007475E9">
      <w:pPr>
        <w:rPr>
          <w:sz w:val="24"/>
          <w:szCs w:val="24"/>
        </w:rPr>
      </w:pPr>
      <w:r>
        <w:rPr>
          <w:sz w:val="24"/>
          <w:szCs w:val="24"/>
        </w:rPr>
        <w:tab/>
      </w:r>
      <w:r>
        <w:rPr>
          <w:sz w:val="24"/>
          <w:szCs w:val="24"/>
        </w:rPr>
        <w:tab/>
        <w:t>While we have speakers lined up for almost all the remaining months of the year, we still have a hole or two to fill, and I appreciate the suggestions I’ve received for the remaining room on the schedule.  Please keep them coming, and thanks for all you’ve done to make my introduction to Branch 169 an enjoyable, and dare I say, painless experience.</w:t>
      </w:r>
    </w:p>
    <w:p w14:paraId="7343C615" w14:textId="77777777" w:rsidR="00A83A6E" w:rsidRDefault="00A83A6E" w:rsidP="007475E9">
      <w:pPr>
        <w:rPr>
          <w:sz w:val="24"/>
          <w:szCs w:val="24"/>
        </w:rPr>
      </w:pPr>
    </w:p>
    <w:p w14:paraId="1599CA69" w14:textId="3EC525FB" w:rsidR="00A83A6E" w:rsidRPr="007475E9" w:rsidRDefault="00A83A6E" w:rsidP="007475E9">
      <w:pPr>
        <w:rPr>
          <w:sz w:val="24"/>
          <w:szCs w:val="24"/>
        </w:rPr>
      </w:pPr>
      <w:r>
        <w:rPr>
          <w:sz w:val="24"/>
          <w:szCs w:val="24"/>
        </w:rPr>
        <w:t>John Eleazarian</w:t>
      </w:r>
    </w:p>
    <w:sectPr w:rsidR="00A83A6E" w:rsidRPr="0074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11"/>
    <w:rsid w:val="007475E9"/>
    <w:rsid w:val="00A83A6E"/>
    <w:rsid w:val="00D1510D"/>
    <w:rsid w:val="00D9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4460B"/>
  <w15:chartTrackingRefBased/>
  <w15:docId w15:val="{13BB1FCA-6D17-4E85-931D-09021FB3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Eleazarian</dc:creator>
  <cp:keywords/>
  <dc:description/>
  <cp:lastModifiedBy>John Eleazarian</cp:lastModifiedBy>
  <cp:revision>3</cp:revision>
  <dcterms:created xsi:type="dcterms:W3CDTF">2024-01-29T06:15:00Z</dcterms:created>
  <dcterms:modified xsi:type="dcterms:W3CDTF">2024-01-29T06:53:00Z</dcterms:modified>
</cp:coreProperties>
</file>